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91" w:rsidRDefault="00BA1791">
      <w:pPr>
        <w:rPr>
          <w:b/>
          <w:sz w:val="24"/>
          <w:szCs w:val="24"/>
        </w:rPr>
      </w:pPr>
      <w:r>
        <w:rPr>
          <w:b/>
          <w:sz w:val="24"/>
          <w:szCs w:val="24"/>
        </w:rPr>
        <w:t>Liebe Mitarbeiter, aus aktuellem Anlass erhaltet Ihr noch einmal zusammengefasst die Unterweisung zu den</w:t>
      </w:r>
      <w:r w:rsidR="00E47F50" w:rsidRPr="001E20C4">
        <w:rPr>
          <w:b/>
          <w:sz w:val="24"/>
          <w:szCs w:val="24"/>
        </w:rPr>
        <w:t xml:space="preserve"> zeitlich befristete</w:t>
      </w:r>
      <w:r w:rsidR="001E20C4" w:rsidRPr="001E20C4">
        <w:rPr>
          <w:b/>
          <w:sz w:val="24"/>
          <w:szCs w:val="24"/>
        </w:rPr>
        <w:t>n</w:t>
      </w:r>
      <w:r w:rsidR="00E47F50" w:rsidRPr="001E20C4">
        <w:rPr>
          <w:b/>
          <w:sz w:val="24"/>
          <w:szCs w:val="24"/>
        </w:rPr>
        <w:t xml:space="preserve"> zusätzliche</w:t>
      </w:r>
      <w:r w:rsidR="001E20C4" w:rsidRPr="001E20C4">
        <w:rPr>
          <w:b/>
          <w:sz w:val="24"/>
          <w:szCs w:val="24"/>
        </w:rPr>
        <w:t>n</w:t>
      </w:r>
      <w:r w:rsidR="00E47F50" w:rsidRPr="001E20C4">
        <w:rPr>
          <w:b/>
          <w:sz w:val="24"/>
          <w:szCs w:val="24"/>
        </w:rPr>
        <w:t xml:space="preserve"> Maßnahmen zum Infektionsschutz vor SARS-CoV-2</w:t>
      </w:r>
    </w:p>
    <w:p w:rsidR="00F158DE" w:rsidRPr="001E20C4" w:rsidRDefault="00E47F50">
      <w:pPr>
        <w:rPr>
          <w:b/>
          <w:sz w:val="24"/>
          <w:szCs w:val="24"/>
        </w:rPr>
      </w:pPr>
      <w:r w:rsidRPr="001E20C4">
        <w:rPr>
          <w:b/>
          <w:sz w:val="24"/>
          <w:szCs w:val="24"/>
        </w:rPr>
        <w:t>(SARS-CoV-2-Arbeitsschutzstandard)</w:t>
      </w:r>
    </w:p>
    <w:p w:rsidR="00E47F50" w:rsidRDefault="00E47F50"/>
    <w:p w:rsidR="00E47F50" w:rsidRDefault="00E47F50"/>
    <w:p w:rsidR="00E5315A" w:rsidRDefault="00E5315A"/>
    <w:p w:rsidR="00E5315A" w:rsidRDefault="00E5315A"/>
    <w:p w:rsidR="00E5315A" w:rsidRDefault="00E5315A"/>
    <w:p w:rsidR="00E5315A" w:rsidRDefault="00E5315A"/>
    <w:p w:rsidR="00E47F50" w:rsidRPr="001E20C4" w:rsidRDefault="007F7ECA">
      <w:pPr>
        <w:rPr>
          <w:sz w:val="22"/>
          <w:szCs w:val="22"/>
        </w:rPr>
      </w:pPr>
      <w:r w:rsidRPr="001E20C4">
        <w:rPr>
          <w:sz w:val="22"/>
          <w:szCs w:val="22"/>
        </w:rPr>
        <w:t xml:space="preserve">Hände </w:t>
      </w:r>
      <w:r w:rsidR="00E5315A" w:rsidRPr="001E20C4">
        <w:rPr>
          <w:sz w:val="22"/>
          <w:szCs w:val="22"/>
        </w:rPr>
        <w:t xml:space="preserve">sind </w:t>
      </w:r>
      <w:r w:rsidRPr="001E20C4">
        <w:rPr>
          <w:sz w:val="22"/>
          <w:szCs w:val="22"/>
        </w:rPr>
        <w:t xml:space="preserve">häufiger und gründlicher als sonst </w:t>
      </w:r>
      <w:r w:rsidR="00E5315A" w:rsidRPr="001E20C4">
        <w:rPr>
          <w:sz w:val="22"/>
          <w:szCs w:val="22"/>
        </w:rPr>
        <w:t xml:space="preserve">zu </w:t>
      </w:r>
      <w:r w:rsidRPr="001E20C4">
        <w:rPr>
          <w:sz w:val="22"/>
          <w:szCs w:val="22"/>
        </w:rPr>
        <w:t>waschen (20-30 s mit Seife)</w:t>
      </w:r>
    </w:p>
    <w:p w:rsidR="007F7ECA" w:rsidRPr="001E20C4" w:rsidRDefault="007F7ECA">
      <w:pPr>
        <w:rPr>
          <w:sz w:val="22"/>
          <w:szCs w:val="22"/>
        </w:rPr>
      </w:pPr>
    </w:p>
    <w:p w:rsidR="00E5315A" w:rsidRPr="001E20C4" w:rsidRDefault="00E5315A">
      <w:pPr>
        <w:rPr>
          <w:sz w:val="22"/>
          <w:szCs w:val="22"/>
        </w:rPr>
      </w:pPr>
      <w:r w:rsidRPr="001E20C4">
        <w:rPr>
          <w:sz w:val="22"/>
          <w:szCs w:val="22"/>
        </w:rPr>
        <w:t xml:space="preserve">Der </w:t>
      </w:r>
      <w:r w:rsidR="007F7ECA" w:rsidRPr="001E20C4">
        <w:rPr>
          <w:sz w:val="22"/>
          <w:szCs w:val="22"/>
        </w:rPr>
        <w:t xml:space="preserve">Abstand zu anderen Personen </w:t>
      </w:r>
      <w:r w:rsidRPr="001E20C4">
        <w:rPr>
          <w:sz w:val="22"/>
          <w:szCs w:val="22"/>
        </w:rPr>
        <w:t xml:space="preserve">ist zu </w:t>
      </w:r>
      <w:r w:rsidR="007F7ECA" w:rsidRPr="001E20C4">
        <w:rPr>
          <w:sz w:val="22"/>
          <w:szCs w:val="22"/>
        </w:rPr>
        <w:t xml:space="preserve">wahren, </w:t>
      </w:r>
      <w:r w:rsidRPr="001E20C4">
        <w:rPr>
          <w:sz w:val="22"/>
          <w:szCs w:val="22"/>
        </w:rPr>
        <w:t>wo das nicht möglich is</w:t>
      </w:r>
      <w:r w:rsidR="004E5B40">
        <w:rPr>
          <w:sz w:val="22"/>
          <w:szCs w:val="22"/>
        </w:rPr>
        <w:t>t, muss ein Mund-Nasen-Schutz ge</w:t>
      </w:r>
      <w:r w:rsidRPr="001E20C4">
        <w:rPr>
          <w:sz w:val="22"/>
          <w:szCs w:val="22"/>
        </w:rPr>
        <w:t>tragen</w:t>
      </w:r>
      <w:r w:rsidR="004E5B40">
        <w:rPr>
          <w:sz w:val="22"/>
          <w:szCs w:val="22"/>
        </w:rPr>
        <w:t xml:space="preserve"> werden</w:t>
      </w:r>
      <w:r w:rsidRPr="001E20C4">
        <w:rPr>
          <w:sz w:val="22"/>
          <w:szCs w:val="22"/>
        </w:rPr>
        <w:t>.</w:t>
      </w:r>
    </w:p>
    <w:p w:rsidR="00E5315A" w:rsidRPr="001E20C4" w:rsidRDefault="00E5315A">
      <w:pPr>
        <w:rPr>
          <w:sz w:val="22"/>
          <w:szCs w:val="22"/>
        </w:rPr>
      </w:pPr>
    </w:p>
    <w:p w:rsidR="007F7ECA" w:rsidRPr="001E20C4" w:rsidRDefault="00E5315A">
      <w:pPr>
        <w:rPr>
          <w:sz w:val="22"/>
          <w:szCs w:val="22"/>
        </w:rPr>
      </w:pPr>
      <w:r w:rsidRPr="001E20C4">
        <w:rPr>
          <w:sz w:val="22"/>
          <w:szCs w:val="22"/>
        </w:rPr>
        <w:t>I</w:t>
      </w:r>
      <w:r w:rsidR="007F7ECA" w:rsidRPr="001E20C4">
        <w:rPr>
          <w:sz w:val="22"/>
          <w:szCs w:val="22"/>
        </w:rPr>
        <w:t xml:space="preserve">m Pausenraum </w:t>
      </w:r>
      <w:r w:rsidRPr="001E20C4">
        <w:rPr>
          <w:sz w:val="22"/>
          <w:szCs w:val="22"/>
        </w:rPr>
        <w:t>darf nur jeder zweite</w:t>
      </w:r>
      <w:r w:rsidR="007F7ECA" w:rsidRPr="001E20C4">
        <w:rPr>
          <w:sz w:val="22"/>
          <w:szCs w:val="22"/>
        </w:rPr>
        <w:t xml:space="preserve"> Stuhl </w:t>
      </w:r>
      <w:r w:rsidRPr="001E20C4">
        <w:rPr>
          <w:sz w:val="22"/>
          <w:szCs w:val="22"/>
        </w:rPr>
        <w:t>benutzt werden.</w:t>
      </w:r>
    </w:p>
    <w:p w:rsidR="007F7ECA" w:rsidRPr="001E20C4" w:rsidRDefault="007F7ECA">
      <w:pPr>
        <w:rPr>
          <w:sz w:val="22"/>
          <w:szCs w:val="22"/>
        </w:rPr>
      </w:pPr>
    </w:p>
    <w:p w:rsidR="007F7ECA" w:rsidRPr="001E20C4" w:rsidRDefault="00E5315A">
      <w:pPr>
        <w:rPr>
          <w:sz w:val="22"/>
          <w:szCs w:val="22"/>
        </w:rPr>
      </w:pPr>
      <w:r w:rsidRPr="001E20C4">
        <w:rPr>
          <w:sz w:val="22"/>
          <w:szCs w:val="22"/>
        </w:rPr>
        <w:t>Die Räume mussen regelmäßig gel</w:t>
      </w:r>
      <w:r w:rsidR="007F7ECA" w:rsidRPr="001E20C4">
        <w:rPr>
          <w:sz w:val="22"/>
          <w:szCs w:val="22"/>
        </w:rPr>
        <w:t>üfte</w:t>
      </w:r>
      <w:r w:rsidRPr="001E20C4">
        <w:rPr>
          <w:sz w:val="22"/>
          <w:szCs w:val="22"/>
        </w:rPr>
        <w:t>t werden.</w:t>
      </w:r>
    </w:p>
    <w:p w:rsidR="00E47F50" w:rsidRPr="001E20C4" w:rsidRDefault="00E47F50">
      <w:pPr>
        <w:rPr>
          <w:sz w:val="22"/>
          <w:szCs w:val="22"/>
        </w:rPr>
      </w:pPr>
    </w:p>
    <w:p w:rsidR="00E47F50" w:rsidRPr="001E20C4" w:rsidRDefault="00E47F50">
      <w:pPr>
        <w:rPr>
          <w:sz w:val="22"/>
          <w:szCs w:val="22"/>
        </w:rPr>
      </w:pPr>
      <w:r w:rsidRPr="001E20C4">
        <w:rPr>
          <w:sz w:val="22"/>
          <w:szCs w:val="22"/>
        </w:rPr>
        <w:t>Bei entsprechenden Symptomen (Fieber, Husten) ist das Betriebsgelände zu verlassen und ein Arzt oder das Gesundheitamt telefonisch zu kontaktieren.</w:t>
      </w:r>
    </w:p>
    <w:p w:rsidR="007F7ECA" w:rsidRPr="001E20C4" w:rsidRDefault="007F7ECA">
      <w:pPr>
        <w:rPr>
          <w:sz w:val="22"/>
          <w:szCs w:val="22"/>
        </w:rPr>
      </w:pPr>
    </w:p>
    <w:p w:rsidR="00E5315A" w:rsidRPr="001E20C4" w:rsidRDefault="007F7ECA">
      <w:pPr>
        <w:rPr>
          <w:sz w:val="22"/>
          <w:szCs w:val="22"/>
        </w:rPr>
      </w:pPr>
      <w:r w:rsidRPr="001E20C4">
        <w:rPr>
          <w:sz w:val="22"/>
          <w:szCs w:val="22"/>
        </w:rPr>
        <w:t>Meetings</w:t>
      </w:r>
      <w:r w:rsidR="00460CB9" w:rsidRPr="001E20C4">
        <w:rPr>
          <w:sz w:val="22"/>
          <w:szCs w:val="22"/>
        </w:rPr>
        <w:t xml:space="preserve"> sind n</w:t>
      </w:r>
      <w:r w:rsidRPr="001E20C4">
        <w:rPr>
          <w:sz w:val="22"/>
          <w:szCs w:val="22"/>
        </w:rPr>
        <w:t>ach Möglichkeit durch Telefonate usw. ersetzen, bei notwendiger Präsenz</w:t>
      </w:r>
      <w:r w:rsidR="00460CB9" w:rsidRPr="001E20C4">
        <w:rPr>
          <w:sz w:val="22"/>
          <w:szCs w:val="22"/>
        </w:rPr>
        <w:t xml:space="preserve"> ist</w:t>
      </w:r>
      <w:r w:rsidRPr="001E20C4">
        <w:rPr>
          <w:sz w:val="22"/>
          <w:szCs w:val="22"/>
        </w:rPr>
        <w:t xml:space="preserve"> auf ausreichenden Abstand achten. </w:t>
      </w:r>
    </w:p>
    <w:p w:rsidR="00E5315A" w:rsidRPr="001E20C4" w:rsidRDefault="00E5315A">
      <w:pPr>
        <w:rPr>
          <w:sz w:val="22"/>
          <w:szCs w:val="22"/>
        </w:rPr>
      </w:pPr>
    </w:p>
    <w:p w:rsidR="00C96BD3" w:rsidRPr="001E20C4" w:rsidRDefault="00061E1C">
      <w:pPr>
        <w:spacing w:after="160" w:line="259" w:lineRule="auto"/>
        <w:rPr>
          <w:sz w:val="22"/>
          <w:szCs w:val="22"/>
        </w:rPr>
      </w:pPr>
      <w:r w:rsidRPr="001E20C4">
        <w:rPr>
          <w:sz w:val="22"/>
          <w:szCs w:val="22"/>
        </w:rPr>
        <w:t>Betriebsfremde, die das Firmengelände betreten, müssen zur Verfolgung von etwaigen Infektionswegen registriert werden.</w:t>
      </w:r>
      <w:r w:rsidR="00460CB9" w:rsidRPr="001E20C4">
        <w:rPr>
          <w:sz w:val="22"/>
          <w:szCs w:val="22"/>
        </w:rPr>
        <w:t xml:space="preserve"> Dazu werden in den Sekretariaten und der Werkstatt entsprechende Listen geführt. Jeder, der Besucher empfängt</w:t>
      </w:r>
      <w:r w:rsidR="00C96BD3" w:rsidRPr="001E20C4">
        <w:rPr>
          <w:sz w:val="22"/>
          <w:szCs w:val="22"/>
        </w:rPr>
        <w:t>, achtet bitte darauf, das dieser auf einer der Listen notiert wird.</w:t>
      </w:r>
    </w:p>
    <w:p w:rsidR="00B90AFD" w:rsidRPr="001E20C4" w:rsidRDefault="00B90AFD">
      <w:pPr>
        <w:spacing w:after="160" w:line="259" w:lineRule="auto"/>
        <w:rPr>
          <w:sz w:val="22"/>
          <w:szCs w:val="22"/>
        </w:rPr>
      </w:pPr>
      <w:r w:rsidRPr="001E20C4">
        <w:rPr>
          <w:sz w:val="22"/>
          <w:szCs w:val="22"/>
        </w:rPr>
        <w:t>Allgemeiner Hinweis: Es besteht auch hinsichtlich der Gefährdung durch das Coronavirus die Möglichkeit, arbeitsmedizinische Vorsorge in Anspruch zu nehmen.</w:t>
      </w:r>
    </w:p>
    <w:p w:rsidR="00C96BD3" w:rsidRPr="001E20C4" w:rsidRDefault="00C96BD3">
      <w:pPr>
        <w:spacing w:after="160" w:line="259" w:lineRule="auto"/>
        <w:rPr>
          <w:sz w:val="22"/>
          <w:szCs w:val="22"/>
        </w:rPr>
      </w:pPr>
    </w:p>
    <w:p w:rsidR="00C96BD3" w:rsidRPr="001E20C4" w:rsidRDefault="00C96BD3">
      <w:pPr>
        <w:spacing w:after="160" w:line="259" w:lineRule="auto"/>
        <w:rPr>
          <w:sz w:val="22"/>
          <w:szCs w:val="22"/>
        </w:rPr>
      </w:pPr>
    </w:p>
    <w:p w:rsidR="00C96BD3" w:rsidRPr="001E20C4" w:rsidRDefault="00C96BD3">
      <w:pPr>
        <w:spacing w:after="160" w:line="259" w:lineRule="auto"/>
        <w:rPr>
          <w:sz w:val="22"/>
          <w:szCs w:val="22"/>
        </w:rPr>
      </w:pPr>
    </w:p>
    <w:p w:rsidR="001C3789" w:rsidRDefault="00C96BD3" w:rsidP="004E5B40">
      <w:pPr>
        <w:spacing w:after="160" w:line="259" w:lineRule="auto"/>
      </w:pPr>
      <w:r w:rsidRPr="001E20C4">
        <w:rPr>
          <w:sz w:val="22"/>
          <w:szCs w:val="22"/>
        </w:rPr>
        <w:t>Aus aktuellem Anlass: Getränkeflaschen dürfen NIEMALS mit nicht-trinkbaren Flüssigkeiten gefüllt werden!</w:t>
      </w:r>
    </w:p>
    <w:p w:rsidR="004E5B40" w:rsidRDefault="004E5B40" w:rsidP="004E5B40">
      <w:pPr>
        <w:spacing w:after="160" w:line="259" w:lineRule="auto"/>
      </w:pPr>
    </w:p>
    <w:p w:rsidR="004E5B40" w:rsidRDefault="004E5B40" w:rsidP="004E5B40">
      <w:pPr>
        <w:spacing w:after="160" w:line="259" w:lineRule="auto"/>
      </w:pPr>
    </w:p>
    <w:p w:rsidR="004E5B40" w:rsidRDefault="004E5B40" w:rsidP="004E5B40">
      <w:pPr>
        <w:spacing w:after="160" w:line="259" w:lineRule="auto"/>
      </w:pPr>
    </w:p>
    <w:p w:rsidR="004E5B40" w:rsidRDefault="004E5B40" w:rsidP="004E5B40">
      <w:pPr>
        <w:spacing w:after="160" w:line="259" w:lineRule="auto"/>
      </w:pPr>
    </w:p>
    <w:p w:rsidR="004E5B40" w:rsidRDefault="004E5B40" w:rsidP="004E5B40">
      <w:pPr>
        <w:spacing w:after="160" w:line="259" w:lineRule="auto"/>
      </w:pPr>
    </w:p>
    <w:p w:rsidR="004E5B40" w:rsidRDefault="00BA1791" w:rsidP="004E5B40">
      <w:pPr>
        <w:spacing w:after="160" w:line="259" w:lineRule="auto"/>
      </w:pPr>
      <w:r>
        <w:t>Bleibt alle weiter gesund!</w:t>
      </w:r>
      <w:bookmarkStart w:id="0" w:name="_GoBack"/>
      <w:bookmarkEnd w:id="0"/>
    </w:p>
    <w:p w:rsidR="004E5B40" w:rsidRDefault="004E5B40" w:rsidP="004E5B40">
      <w:pPr>
        <w:spacing w:after="160" w:line="259" w:lineRule="auto"/>
      </w:pPr>
      <w:r>
        <w:t>Leipzig, 30.4.2020</w:t>
      </w:r>
    </w:p>
    <w:sectPr w:rsidR="004E5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50"/>
    <w:rsid w:val="00061E1C"/>
    <w:rsid w:val="001C3789"/>
    <w:rsid w:val="001E20C4"/>
    <w:rsid w:val="00460CB9"/>
    <w:rsid w:val="004E5B40"/>
    <w:rsid w:val="007F7ECA"/>
    <w:rsid w:val="00A4289E"/>
    <w:rsid w:val="00B90AFD"/>
    <w:rsid w:val="00BA1791"/>
    <w:rsid w:val="00C96BD3"/>
    <w:rsid w:val="00E47F50"/>
    <w:rsid w:val="00E5315A"/>
    <w:rsid w:val="00F1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8725-78EC-45B6-A2E0-DFB1BC08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289E"/>
    <w:pPr>
      <w:spacing w:after="0" w:line="240" w:lineRule="auto"/>
    </w:pPr>
    <w:rPr>
      <w:rFonts w:ascii="Arial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531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315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315A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31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315A"/>
    <w:rPr>
      <w:rFonts w:ascii="Arial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E5315A"/>
    <w:pPr>
      <w:spacing w:after="0" w:line="240" w:lineRule="auto"/>
    </w:pPr>
    <w:rPr>
      <w:rFonts w:ascii="Arial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315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315A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Schmidt</dc:creator>
  <cp:keywords/>
  <dc:description/>
  <cp:lastModifiedBy>Eva Schmidt</cp:lastModifiedBy>
  <cp:revision>3</cp:revision>
  <cp:lastPrinted>2020-04-30T06:13:00Z</cp:lastPrinted>
  <dcterms:created xsi:type="dcterms:W3CDTF">2020-04-29T12:03:00Z</dcterms:created>
  <dcterms:modified xsi:type="dcterms:W3CDTF">2020-04-30T09:51:00Z</dcterms:modified>
</cp:coreProperties>
</file>